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80" w:rsidRPr="002B3B02" w:rsidRDefault="00315280" w:rsidP="00315280">
      <w:pPr>
        <w:pStyle w:val="ConsPlusNormal"/>
        <w:ind w:left="495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B3B02">
        <w:rPr>
          <w:rFonts w:ascii="Times New Roman" w:hAnsi="Times New Roman" w:cs="Times New Roman"/>
          <w:sz w:val="28"/>
          <w:szCs w:val="28"/>
        </w:rPr>
        <w:t>Приложение №7</w:t>
      </w:r>
    </w:p>
    <w:p w:rsidR="00315280" w:rsidRPr="002B3B02" w:rsidRDefault="00315280" w:rsidP="00315280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B3B02">
        <w:rPr>
          <w:rFonts w:ascii="Times New Roman" w:hAnsi="Times New Roman" w:cs="Times New Roman"/>
          <w:sz w:val="28"/>
          <w:szCs w:val="28"/>
        </w:rPr>
        <w:t>к Порядку формирования и реализации</w:t>
      </w:r>
    </w:p>
    <w:p w:rsidR="00315280" w:rsidRPr="00315280" w:rsidRDefault="00315280" w:rsidP="00315280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315280">
        <w:rPr>
          <w:rFonts w:ascii="Times New Roman" w:hAnsi="Times New Roman" w:cs="Times New Roman"/>
          <w:sz w:val="28"/>
          <w:szCs w:val="28"/>
        </w:rPr>
        <w:t xml:space="preserve">   муниципальных программ</w:t>
      </w:r>
    </w:p>
    <w:p w:rsidR="00315280" w:rsidRPr="00315280" w:rsidRDefault="00315280" w:rsidP="00315280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</w:p>
    <w:p w:rsidR="00315280" w:rsidRPr="00315280" w:rsidRDefault="00315280" w:rsidP="00315280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</w:p>
    <w:p w:rsidR="00315280" w:rsidRPr="00315280" w:rsidRDefault="00315280" w:rsidP="00315280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</w:p>
    <w:p w:rsidR="00315280" w:rsidRPr="00315280" w:rsidRDefault="00315280" w:rsidP="003152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023"/>
      <w:bookmarkEnd w:id="0"/>
      <w:r w:rsidRPr="00315280">
        <w:rPr>
          <w:rFonts w:ascii="Times New Roman" w:hAnsi="Times New Roman" w:cs="Times New Roman"/>
          <w:sz w:val="28"/>
          <w:szCs w:val="28"/>
        </w:rPr>
        <w:t>Методика</w:t>
      </w:r>
    </w:p>
    <w:p w:rsidR="00315280" w:rsidRPr="00315280" w:rsidRDefault="00315280" w:rsidP="003152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5280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муниципальной программы</w:t>
      </w:r>
    </w:p>
    <w:p w:rsidR="00315280" w:rsidRPr="00315280" w:rsidRDefault="00315280" w:rsidP="003152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15280" w:rsidRPr="002B3B02" w:rsidRDefault="00315280" w:rsidP="003152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280">
        <w:rPr>
          <w:rFonts w:ascii="Times New Roman" w:hAnsi="Times New Roman" w:cs="Times New Roman"/>
          <w:sz w:val="28"/>
          <w:szCs w:val="28"/>
        </w:rPr>
        <w:t>Оценка эффективности реализации</w:t>
      </w:r>
      <w:r w:rsidRPr="002B3B02">
        <w:rPr>
          <w:rFonts w:ascii="Times New Roman" w:hAnsi="Times New Roman" w:cs="Times New Roman"/>
          <w:sz w:val="28"/>
          <w:szCs w:val="28"/>
        </w:rPr>
        <w:t xml:space="preserve"> муниципальной программы проводится по двум направлениям:</w:t>
      </w:r>
    </w:p>
    <w:p w:rsidR="00315280" w:rsidRPr="002B3B02" w:rsidRDefault="00315280" w:rsidP="003152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2B3B02">
        <w:rPr>
          <w:rFonts w:ascii="Times New Roman" w:hAnsi="Times New Roman" w:cs="Times New Roman"/>
          <w:sz w:val="28"/>
          <w:szCs w:val="28"/>
        </w:rPr>
        <w:t xml:space="preserve">оценка полноты финансирования (Q1) </w:t>
      </w:r>
      <w:hyperlink w:anchor="P2033" w:history="1">
        <w:r w:rsidRPr="002B3B02">
          <w:rPr>
            <w:rFonts w:ascii="Times New Roman" w:hAnsi="Times New Roman" w:cs="Times New Roman"/>
            <w:sz w:val="28"/>
            <w:szCs w:val="28"/>
          </w:rPr>
          <w:t>(таблица 1)</w:t>
        </w:r>
      </w:hyperlink>
      <w:r w:rsidRPr="002B3B02">
        <w:rPr>
          <w:rFonts w:ascii="Times New Roman" w:hAnsi="Times New Roman" w:cs="Times New Roman"/>
          <w:sz w:val="28"/>
          <w:szCs w:val="28"/>
        </w:rPr>
        <w:t>;</w:t>
      </w:r>
    </w:p>
    <w:p w:rsidR="00315280" w:rsidRPr="002B3B02" w:rsidRDefault="00315280" w:rsidP="003152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02">
        <w:rPr>
          <w:rFonts w:ascii="Times New Roman" w:hAnsi="Times New Roman" w:cs="Times New Roman"/>
          <w:sz w:val="28"/>
          <w:szCs w:val="28"/>
        </w:rPr>
        <w:t xml:space="preserve">2)оценка достижения плановых значений целевых показателей (Q2) </w:t>
      </w:r>
      <w:hyperlink w:anchor="P2052" w:history="1">
        <w:r w:rsidRPr="002B3B02">
          <w:rPr>
            <w:rFonts w:ascii="Times New Roman" w:hAnsi="Times New Roman" w:cs="Times New Roman"/>
            <w:sz w:val="28"/>
            <w:szCs w:val="28"/>
          </w:rPr>
          <w:t>(таблица 2)</w:t>
        </w:r>
      </w:hyperlink>
      <w:r w:rsidRPr="002B3B02">
        <w:rPr>
          <w:rFonts w:ascii="Times New Roman" w:hAnsi="Times New Roman" w:cs="Times New Roman"/>
          <w:sz w:val="28"/>
          <w:szCs w:val="28"/>
        </w:rPr>
        <w:t>.</w:t>
      </w:r>
    </w:p>
    <w:p w:rsidR="00315280" w:rsidRPr="002B3B02" w:rsidRDefault="00315280" w:rsidP="003152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02">
        <w:rPr>
          <w:rFonts w:ascii="Times New Roman" w:hAnsi="Times New Roman" w:cs="Times New Roman"/>
          <w:sz w:val="28"/>
          <w:szCs w:val="28"/>
        </w:rPr>
        <w:t>1.Оценка полноты финансирования (Q1) рассчитывается как соотношение запланированного объема расходов на муниципальную программу и фактического объема расходов за отчетный период (с учетом экономии, образовавшейся в ходе реализации муниципальной программы).</w:t>
      </w:r>
    </w:p>
    <w:p w:rsidR="00315280" w:rsidRPr="002B3B02" w:rsidRDefault="00315280" w:rsidP="003152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15280" w:rsidRPr="002B3B02" w:rsidRDefault="00315280" w:rsidP="0031528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B3B02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B3B02">
        <w:rPr>
          <w:rFonts w:ascii="Times New Roman" w:hAnsi="Times New Roman" w:cs="Times New Roman"/>
          <w:sz w:val="24"/>
          <w:szCs w:val="24"/>
        </w:rPr>
        <w:t>1</w:t>
      </w:r>
    </w:p>
    <w:p w:rsidR="00315280" w:rsidRPr="002B3B02" w:rsidRDefault="00315280" w:rsidP="003152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15280" w:rsidRPr="002B3B02" w:rsidRDefault="00315280" w:rsidP="003152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033"/>
      <w:bookmarkEnd w:id="1"/>
      <w:r w:rsidRPr="002B3B02">
        <w:rPr>
          <w:rFonts w:ascii="Times New Roman" w:hAnsi="Times New Roman" w:cs="Times New Roman"/>
          <w:sz w:val="28"/>
          <w:szCs w:val="28"/>
        </w:rPr>
        <w:t>Шкала оценки полноты финансирования</w:t>
      </w:r>
    </w:p>
    <w:p w:rsidR="00315280" w:rsidRPr="002B3B02" w:rsidRDefault="00315280" w:rsidP="003152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9"/>
        <w:gridCol w:w="7604"/>
      </w:tblGrid>
      <w:tr w:rsidR="00315280" w:rsidRPr="002B3B02" w:rsidTr="00A85732">
        <w:tc>
          <w:tcPr>
            <w:tcW w:w="2319" w:type="dxa"/>
          </w:tcPr>
          <w:p w:rsidR="00315280" w:rsidRPr="002B3B02" w:rsidRDefault="00315280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Значение Q1</w:t>
            </w:r>
          </w:p>
        </w:tc>
        <w:tc>
          <w:tcPr>
            <w:tcW w:w="7604" w:type="dxa"/>
          </w:tcPr>
          <w:p w:rsidR="00315280" w:rsidRPr="002B3B02" w:rsidRDefault="00315280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315280" w:rsidRPr="002B3B02" w:rsidTr="00A85732">
        <w:tc>
          <w:tcPr>
            <w:tcW w:w="2319" w:type="dxa"/>
          </w:tcPr>
          <w:p w:rsidR="00315280" w:rsidRPr="002B3B02" w:rsidRDefault="00315280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0,98 &lt;= Q1 &lt;= 1,02</w:t>
            </w:r>
          </w:p>
        </w:tc>
        <w:tc>
          <w:tcPr>
            <w:tcW w:w="7604" w:type="dxa"/>
          </w:tcPr>
          <w:p w:rsidR="00315280" w:rsidRPr="002B3B02" w:rsidRDefault="00315280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полное финансирование</w:t>
            </w:r>
          </w:p>
        </w:tc>
      </w:tr>
      <w:tr w:rsidR="00315280" w:rsidRPr="002B3B02" w:rsidTr="00A85732">
        <w:tc>
          <w:tcPr>
            <w:tcW w:w="2319" w:type="dxa"/>
          </w:tcPr>
          <w:p w:rsidR="00315280" w:rsidRPr="002B3B02" w:rsidRDefault="00315280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0,5 &lt;= Q1 &lt; 0,98</w:t>
            </w:r>
          </w:p>
        </w:tc>
        <w:tc>
          <w:tcPr>
            <w:tcW w:w="7604" w:type="dxa"/>
          </w:tcPr>
          <w:p w:rsidR="00315280" w:rsidRPr="002B3B02" w:rsidRDefault="00315280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неполное финансирование</w:t>
            </w:r>
          </w:p>
        </w:tc>
      </w:tr>
      <w:tr w:rsidR="00315280" w:rsidRPr="002B3B02" w:rsidTr="00A85732">
        <w:tc>
          <w:tcPr>
            <w:tcW w:w="2319" w:type="dxa"/>
          </w:tcPr>
          <w:p w:rsidR="00315280" w:rsidRPr="002B3B02" w:rsidRDefault="00315280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1,02 &lt; Q1 &lt;= 1,5</w:t>
            </w:r>
          </w:p>
        </w:tc>
        <w:tc>
          <w:tcPr>
            <w:tcW w:w="7604" w:type="dxa"/>
          </w:tcPr>
          <w:p w:rsidR="00315280" w:rsidRPr="002B3B02" w:rsidRDefault="00315280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увеличенное финансирование</w:t>
            </w:r>
          </w:p>
        </w:tc>
      </w:tr>
      <w:tr w:rsidR="00315280" w:rsidRPr="002B3B02" w:rsidTr="00A85732">
        <w:tc>
          <w:tcPr>
            <w:tcW w:w="2319" w:type="dxa"/>
          </w:tcPr>
          <w:p w:rsidR="00315280" w:rsidRPr="002B3B02" w:rsidRDefault="00315280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Q1 &lt; 0,5</w:t>
            </w:r>
          </w:p>
        </w:tc>
        <w:tc>
          <w:tcPr>
            <w:tcW w:w="7604" w:type="dxa"/>
          </w:tcPr>
          <w:p w:rsidR="00315280" w:rsidRPr="002B3B02" w:rsidRDefault="00315280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существенное недофинансирование</w:t>
            </w:r>
          </w:p>
        </w:tc>
      </w:tr>
      <w:tr w:rsidR="00315280" w:rsidRPr="002B3B02" w:rsidTr="00A85732">
        <w:tc>
          <w:tcPr>
            <w:tcW w:w="2319" w:type="dxa"/>
          </w:tcPr>
          <w:p w:rsidR="00315280" w:rsidRPr="002B3B02" w:rsidRDefault="00315280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Q1 &gt; 1,5</w:t>
            </w:r>
          </w:p>
        </w:tc>
        <w:tc>
          <w:tcPr>
            <w:tcW w:w="7604" w:type="dxa"/>
          </w:tcPr>
          <w:p w:rsidR="00315280" w:rsidRPr="002B3B02" w:rsidRDefault="00315280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чрезмерное финансирование</w:t>
            </w:r>
          </w:p>
        </w:tc>
      </w:tr>
    </w:tbl>
    <w:p w:rsidR="00315280" w:rsidRPr="002B3B02" w:rsidRDefault="00315280" w:rsidP="003152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15280" w:rsidRPr="002B3B02" w:rsidRDefault="00315280" w:rsidP="003152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02">
        <w:rPr>
          <w:rFonts w:ascii="Times New Roman" w:hAnsi="Times New Roman" w:cs="Times New Roman"/>
          <w:sz w:val="28"/>
          <w:szCs w:val="28"/>
        </w:rPr>
        <w:t>2.Оценка достижения плановых значений целевых показателей (Q2) рассчитывается как среднее арифметическое значение отношений фактически достигнутых значений и плановых значений целевых показателей муниципальной программы за отчетный период.</w:t>
      </w:r>
    </w:p>
    <w:p w:rsidR="00315280" w:rsidRPr="002B3B02" w:rsidRDefault="00315280" w:rsidP="003152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15280" w:rsidRPr="002B3B02" w:rsidRDefault="00315280" w:rsidP="0031528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B3B02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B3B02">
        <w:rPr>
          <w:rFonts w:ascii="Times New Roman" w:hAnsi="Times New Roman" w:cs="Times New Roman"/>
          <w:sz w:val="24"/>
          <w:szCs w:val="24"/>
        </w:rPr>
        <w:t>2</w:t>
      </w:r>
    </w:p>
    <w:p w:rsidR="00315280" w:rsidRPr="002B3B02" w:rsidRDefault="00315280" w:rsidP="003152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15280" w:rsidRPr="002B3B02" w:rsidRDefault="00315280" w:rsidP="003152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052"/>
      <w:bookmarkEnd w:id="2"/>
      <w:r w:rsidRPr="002B3B02">
        <w:rPr>
          <w:rFonts w:ascii="Times New Roman" w:hAnsi="Times New Roman" w:cs="Times New Roman"/>
          <w:sz w:val="28"/>
          <w:szCs w:val="28"/>
        </w:rPr>
        <w:t>Шкала оценки достижения</w:t>
      </w:r>
    </w:p>
    <w:p w:rsidR="00315280" w:rsidRPr="002B3B02" w:rsidRDefault="00315280" w:rsidP="003152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3B02">
        <w:rPr>
          <w:rFonts w:ascii="Times New Roman" w:hAnsi="Times New Roman" w:cs="Times New Roman"/>
          <w:sz w:val="28"/>
          <w:szCs w:val="28"/>
        </w:rPr>
        <w:t>плановых значений целевых показателей</w:t>
      </w:r>
    </w:p>
    <w:p w:rsidR="00315280" w:rsidRPr="002B3B02" w:rsidRDefault="00315280" w:rsidP="003152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9"/>
        <w:gridCol w:w="7604"/>
      </w:tblGrid>
      <w:tr w:rsidR="00315280" w:rsidRPr="002B3B02" w:rsidTr="00A85732">
        <w:tc>
          <w:tcPr>
            <w:tcW w:w="2319" w:type="dxa"/>
          </w:tcPr>
          <w:p w:rsidR="00315280" w:rsidRPr="002B3B02" w:rsidRDefault="00315280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Значение Q2</w:t>
            </w:r>
          </w:p>
        </w:tc>
        <w:tc>
          <w:tcPr>
            <w:tcW w:w="7604" w:type="dxa"/>
          </w:tcPr>
          <w:p w:rsidR="00315280" w:rsidRPr="002B3B02" w:rsidRDefault="00315280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315280" w:rsidRPr="002B3B02" w:rsidTr="00A85732">
        <w:tc>
          <w:tcPr>
            <w:tcW w:w="2319" w:type="dxa"/>
          </w:tcPr>
          <w:p w:rsidR="00315280" w:rsidRPr="002B3B02" w:rsidRDefault="00315280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0,95 &lt;= Q2 &lt;= 1,05</w:t>
            </w:r>
          </w:p>
        </w:tc>
        <w:tc>
          <w:tcPr>
            <w:tcW w:w="7604" w:type="dxa"/>
          </w:tcPr>
          <w:p w:rsidR="00315280" w:rsidRPr="002B3B02" w:rsidRDefault="00315280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высокая результативность</w:t>
            </w:r>
          </w:p>
        </w:tc>
      </w:tr>
      <w:tr w:rsidR="00315280" w:rsidRPr="002B3B02" w:rsidTr="00A85732">
        <w:tc>
          <w:tcPr>
            <w:tcW w:w="2319" w:type="dxa"/>
          </w:tcPr>
          <w:p w:rsidR="00315280" w:rsidRPr="002B3B02" w:rsidRDefault="00315280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0,7 &lt;= Q2 &lt; 0,95</w:t>
            </w:r>
          </w:p>
        </w:tc>
        <w:tc>
          <w:tcPr>
            <w:tcW w:w="7604" w:type="dxa"/>
          </w:tcPr>
          <w:p w:rsidR="00315280" w:rsidRPr="002B3B02" w:rsidRDefault="00315280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средняя результативность</w:t>
            </w:r>
          </w:p>
          <w:p w:rsidR="00315280" w:rsidRPr="002B3B02" w:rsidRDefault="00315280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(недовыполнение плана)</w:t>
            </w:r>
          </w:p>
        </w:tc>
      </w:tr>
      <w:tr w:rsidR="00315280" w:rsidRPr="002B3B02" w:rsidTr="00A85732">
        <w:tc>
          <w:tcPr>
            <w:tcW w:w="2319" w:type="dxa"/>
          </w:tcPr>
          <w:p w:rsidR="00315280" w:rsidRPr="002B3B02" w:rsidRDefault="00315280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1,05 &lt; Q2 &lt;= 1,3</w:t>
            </w:r>
          </w:p>
        </w:tc>
        <w:tc>
          <w:tcPr>
            <w:tcW w:w="7604" w:type="dxa"/>
          </w:tcPr>
          <w:p w:rsidR="00315280" w:rsidRPr="002B3B02" w:rsidRDefault="00315280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средняя результативность</w:t>
            </w:r>
          </w:p>
          <w:p w:rsidR="00315280" w:rsidRPr="002B3B02" w:rsidRDefault="00315280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(перевыполнение плана)</w:t>
            </w:r>
          </w:p>
        </w:tc>
      </w:tr>
      <w:tr w:rsidR="00315280" w:rsidRPr="002B3B02" w:rsidTr="00A85732">
        <w:tc>
          <w:tcPr>
            <w:tcW w:w="2319" w:type="dxa"/>
          </w:tcPr>
          <w:p w:rsidR="00315280" w:rsidRPr="002B3B02" w:rsidRDefault="00315280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Q2 &lt; 0,7</w:t>
            </w:r>
          </w:p>
        </w:tc>
        <w:tc>
          <w:tcPr>
            <w:tcW w:w="7604" w:type="dxa"/>
          </w:tcPr>
          <w:p w:rsidR="00315280" w:rsidRPr="002B3B02" w:rsidRDefault="00315280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низкая результативность</w:t>
            </w:r>
          </w:p>
          <w:p w:rsidR="00315280" w:rsidRPr="002B3B02" w:rsidRDefault="00315280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(существенное недовыполнение плана)</w:t>
            </w:r>
          </w:p>
        </w:tc>
      </w:tr>
      <w:tr w:rsidR="00315280" w:rsidRPr="002B3B02" w:rsidTr="00A85732">
        <w:tc>
          <w:tcPr>
            <w:tcW w:w="2319" w:type="dxa"/>
          </w:tcPr>
          <w:p w:rsidR="00315280" w:rsidRPr="002B3B02" w:rsidRDefault="00315280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Q2 &gt; 1,3</w:t>
            </w:r>
          </w:p>
        </w:tc>
        <w:tc>
          <w:tcPr>
            <w:tcW w:w="7604" w:type="dxa"/>
          </w:tcPr>
          <w:p w:rsidR="00315280" w:rsidRPr="002B3B02" w:rsidRDefault="00315280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низкая результативность</w:t>
            </w:r>
          </w:p>
          <w:p w:rsidR="00315280" w:rsidRPr="002B3B02" w:rsidRDefault="00315280" w:rsidP="00A857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02">
              <w:rPr>
                <w:rFonts w:ascii="Times New Roman" w:hAnsi="Times New Roman" w:cs="Times New Roman"/>
                <w:sz w:val="24"/>
                <w:szCs w:val="24"/>
              </w:rPr>
              <w:t>(существенное перевыполнение плана)</w:t>
            </w:r>
          </w:p>
        </w:tc>
      </w:tr>
    </w:tbl>
    <w:p w:rsidR="00315280" w:rsidRPr="002B3B02" w:rsidRDefault="00315280" w:rsidP="003152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15280" w:rsidRPr="002B3B02" w:rsidRDefault="00315280" w:rsidP="003152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02">
        <w:rPr>
          <w:rFonts w:ascii="Times New Roman" w:hAnsi="Times New Roman" w:cs="Times New Roman"/>
          <w:sz w:val="28"/>
          <w:szCs w:val="28"/>
        </w:rPr>
        <w:t xml:space="preserve">3.Оценка эффективности реализации муниципальной программы в отчетном периоде осуществляется путем анализа полученных значений полноты финансирования (Q1) и оценки достижения плановых значений целевых показателей (Q2) при помощи результирующей шкалы оценки эффективности муниципальной программы </w:t>
      </w:r>
      <w:hyperlink w:anchor="P2077" w:history="1">
        <w:r w:rsidRPr="002B3B02">
          <w:rPr>
            <w:rFonts w:ascii="Times New Roman" w:hAnsi="Times New Roman" w:cs="Times New Roman"/>
            <w:color w:val="0000FF"/>
            <w:sz w:val="28"/>
            <w:szCs w:val="28"/>
          </w:rPr>
          <w:t>(</w:t>
        </w:r>
        <w:r w:rsidRPr="002B3B02">
          <w:rPr>
            <w:rFonts w:ascii="Times New Roman" w:hAnsi="Times New Roman" w:cs="Times New Roman"/>
            <w:sz w:val="28"/>
            <w:szCs w:val="28"/>
          </w:rPr>
          <w:t>таблица 3</w:t>
        </w:r>
        <w:r w:rsidRPr="002B3B02">
          <w:rPr>
            <w:rFonts w:ascii="Times New Roman" w:hAnsi="Times New Roman" w:cs="Times New Roman"/>
            <w:color w:val="0000FF"/>
            <w:sz w:val="28"/>
            <w:szCs w:val="28"/>
          </w:rPr>
          <w:t>)</w:t>
        </w:r>
      </w:hyperlink>
      <w:r w:rsidRPr="002B3B02">
        <w:rPr>
          <w:rFonts w:ascii="Times New Roman" w:hAnsi="Times New Roman" w:cs="Times New Roman"/>
          <w:sz w:val="28"/>
          <w:szCs w:val="28"/>
        </w:rPr>
        <w:t>.</w:t>
      </w:r>
    </w:p>
    <w:p w:rsidR="00315280" w:rsidRPr="002B3B02" w:rsidRDefault="00315280" w:rsidP="003152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02">
        <w:rPr>
          <w:rFonts w:ascii="Times New Roman" w:hAnsi="Times New Roman" w:cs="Times New Roman"/>
          <w:sz w:val="28"/>
          <w:szCs w:val="28"/>
        </w:rPr>
        <w:t>В годовом отчете о ходе реализации муниципальной программы приводится значение оценки эффективности муниципальной программы (от 0 до 5), дается характеристика оценки (высокая эффективность, приемлемая эффективность, средняя эффективность, уровень эффективности ниже среднего, низкая эффективность, крайне низкая эффективность) и приводятся причины отклонений и предполагаемые дальнейшие действия в отношении оцениваемой муниципальной программы, изложенные в соответствующих разделах таблицы 3.</w:t>
      </w:r>
    </w:p>
    <w:p w:rsidR="00315280" w:rsidRPr="002B3B02" w:rsidRDefault="00315280" w:rsidP="003152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15280" w:rsidRPr="002B3B02" w:rsidRDefault="00315280" w:rsidP="00315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426" w:rsidRDefault="00310426"/>
    <w:sectPr w:rsidR="00310426" w:rsidSect="00315280">
      <w:headerReference w:type="default" r:id="rId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426" w:rsidRPr="00315280" w:rsidRDefault="00310426" w:rsidP="00315280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separator/>
      </w:r>
    </w:p>
  </w:endnote>
  <w:endnote w:type="continuationSeparator" w:id="1">
    <w:p w:rsidR="00310426" w:rsidRPr="00315280" w:rsidRDefault="00310426" w:rsidP="00315280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426" w:rsidRPr="00315280" w:rsidRDefault="00310426" w:rsidP="00315280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separator/>
      </w:r>
    </w:p>
  </w:footnote>
  <w:footnote w:type="continuationSeparator" w:id="1">
    <w:p w:rsidR="00310426" w:rsidRPr="00315280" w:rsidRDefault="00310426" w:rsidP="00315280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09705"/>
      <w:docPartObj>
        <w:docPartGallery w:val="Page Numbers (Top of Page)"/>
        <w:docPartUnique/>
      </w:docPartObj>
    </w:sdtPr>
    <w:sdtContent>
      <w:p w:rsidR="00315280" w:rsidRDefault="00315280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15280" w:rsidRDefault="0031528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5280"/>
    <w:rsid w:val="00310426"/>
    <w:rsid w:val="0031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15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315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5280"/>
  </w:style>
  <w:style w:type="paragraph" w:styleId="a5">
    <w:name w:val="footer"/>
    <w:basedOn w:val="a"/>
    <w:link w:val="a6"/>
    <w:uiPriority w:val="99"/>
    <w:semiHidden/>
    <w:unhideWhenUsed/>
    <w:rsid w:val="00315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52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0</DocSecurity>
  <Lines>17</Lines>
  <Paragraphs>4</Paragraphs>
  <ScaleCrop>false</ScaleCrop>
  <Company>MultiDVD Team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Yaminova</dc:creator>
  <cp:keywords/>
  <dc:description/>
  <cp:lastModifiedBy>Yaminova</cp:lastModifiedBy>
  <cp:revision>2</cp:revision>
  <dcterms:created xsi:type="dcterms:W3CDTF">2018-06-28T12:42:00Z</dcterms:created>
  <dcterms:modified xsi:type="dcterms:W3CDTF">2018-06-28T12:42:00Z</dcterms:modified>
</cp:coreProperties>
</file>